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F44" w:rsidRDefault="00206C0D">
      <w:pPr>
        <w:pStyle w:val="Web"/>
        <w:snapToGrid w:val="0"/>
        <w:spacing w:before="0" w:after="0"/>
        <w:ind w:left="1081" w:hanging="721"/>
        <w:jc w:val="center"/>
      </w:pPr>
      <w:bookmarkStart w:id="0" w:name="_GoBack"/>
      <w:bookmarkEnd w:id="0"/>
      <w:r>
        <w:rPr>
          <w:rFonts w:ascii="標楷體" w:eastAsia="標楷體" w:hAnsi="標楷體" w:cs="Helvetica"/>
          <w:b/>
          <w:sz w:val="32"/>
          <w:szCs w:val="32"/>
        </w:rPr>
        <w:t>屏東縣前進國小校園開放</w:t>
      </w:r>
      <w:r>
        <w:rPr>
          <w:rFonts w:ascii="標楷體" w:eastAsia="標楷體" w:hAnsi="標楷體" w:cs="Helvetica"/>
          <w:b/>
          <w:sz w:val="32"/>
          <w:szCs w:val="32"/>
          <w:lang w:eastAsia="zh-HK"/>
        </w:rPr>
        <w:t>停車</w:t>
      </w:r>
      <w:r>
        <w:rPr>
          <w:rFonts w:ascii="標楷體" w:eastAsia="標楷體" w:hAnsi="標楷體" w:cs="Helvetica"/>
          <w:b/>
          <w:sz w:val="32"/>
          <w:szCs w:val="32"/>
        </w:rPr>
        <w:t>場地使用計畫及須知</w:t>
      </w:r>
    </w:p>
    <w:p w:rsidR="003B0F44" w:rsidRDefault="00206C0D">
      <w:pPr>
        <w:pStyle w:val="Web"/>
        <w:snapToGrid w:val="0"/>
        <w:spacing w:before="0" w:after="0"/>
        <w:ind w:left="901" w:hanging="541"/>
        <w:jc w:val="right"/>
      </w:pPr>
      <w:r>
        <w:rPr>
          <w:rFonts w:ascii="標楷體" w:eastAsia="標楷體" w:hAnsi="標楷體" w:cs="Helvetica"/>
          <w:b/>
        </w:rPr>
        <w:t xml:space="preserve">109.11.20 </w:t>
      </w:r>
      <w:r>
        <w:rPr>
          <w:rFonts w:ascii="標楷體" w:eastAsia="標楷體" w:hAnsi="標楷體" w:cs="Helvetica"/>
          <w:b/>
        </w:rPr>
        <w:t>總務處</w:t>
      </w:r>
    </w:p>
    <w:p w:rsidR="003B0F44" w:rsidRDefault="003B0F44">
      <w:pPr>
        <w:pStyle w:val="Web"/>
        <w:snapToGrid w:val="0"/>
        <w:spacing w:before="0" w:after="0"/>
        <w:ind w:left="986"/>
        <w:rPr>
          <w:rFonts w:ascii="標楷體" w:eastAsia="標楷體" w:hAnsi="標楷體" w:cs="標楷體"/>
          <w:b/>
          <w:sz w:val="28"/>
          <w:szCs w:val="28"/>
        </w:rPr>
      </w:pPr>
    </w:p>
    <w:p w:rsidR="003B0F44" w:rsidRDefault="00206C0D">
      <w:pPr>
        <w:pStyle w:val="Web"/>
        <w:snapToGrid w:val="0"/>
        <w:spacing w:before="0" w:after="0"/>
        <w:ind w:left="986"/>
      </w:pPr>
      <w:r>
        <w:rPr>
          <w:rFonts w:ascii="標楷體" w:eastAsia="標楷體" w:hAnsi="標楷體" w:cs="標楷體"/>
          <w:sz w:val="28"/>
          <w:szCs w:val="28"/>
        </w:rPr>
        <w:t xml:space="preserve">    </w:t>
      </w:r>
      <w:r>
        <w:rPr>
          <w:rFonts w:ascii="標楷體" w:eastAsia="標楷體" w:hAnsi="標楷體" w:cs="標楷體"/>
          <w:sz w:val="28"/>
          <w:szCs w:val="28"/>
        </w:rPr>
        <w:t>春節假期近了</w:t>
      </w:r>
      <w:r>
        <w:rPr>
          <w:color w:val="333333"/>
          <w:spacing w:val="24"/>
          <w:sz w:val="30"/>
          <w:szCs w:val="30"/>
        </w:rPr>
        <w:t>，</w:t>
      </w:r>
      <w:r>
        <w:rPr>
          <w:rFonts w:ascii="標楷體" w:eastAsia="標楷體" w:hAnsi="標楷體" w:cs="標楷體"/>
          <w:sz w:val="28"/>
          <w:szCs w:val="28"/>
        </w:rPr>
        <w:t>為方便民間團體旅遊休憩、運動，特訂定本校校園開放</w:t>
      </w:r>
      <w:r>
        <w:rPr>
          <w:rFonts w:ascii="標楷體" w:eastAsia="標楷體" w:hAnsi="標楷體" w:cs="標楷體"/>
          <w:sz w:val="28"/>
          <w:szCs w:val="28"/>
          <w:lang w:eastAsia="zh-HK"/>
        </w:rPr>
        <w:t>停車場地</w:t>
      </w:r>
      <w:r>
        <w:rPr>
          <w:rFonts w:ascii="標楷體" w:eastAsia="標楷體" w:hAnsi="標楷體" w:cs="標楷體"/>
          <w:sz w:val="28"/>
          <w:szCs w:val="28"/>
        </w:rPr>
        <w:t>使用須知。</w:t>
      </w:r>
    </w:p>
    <w:p w:rsidR="003B0F44" w:rsidRDefault="003B0F44">
      <w:pPr>
        <w:pStyle w:val="Web"/>
        <w:snapToGrid w:val="0"/>
        <w:spacing w:before="0" w:after="0"/>
        <w:rPr>
          <w:rFonts w:ascii="標楷體" w:eastAsia="標楷體" w:hAnsi="標楷體" w:cs="標楷體"/>
          <w:sz w:val="28"/>
          <w:szCs w:val="28"/>
        </w:rPr>
      </w:pPr>
    </w:p>
    <w:p w:rsidR="003B0F44" w:rsidRDefault="00206C0D">
      <w:pPr>
        <w:pStyle w:val="Web"/>
        <w:snapToGrid w:val="0"/>
        <w:spacing w:before="0" w:after="0"/>
        <w:ind w:left="990" w:hanging="630"/>
      </w:pPr>
      <w:r>
        <w:rPr>
          <w:rFonts w:ascii="標楷體" w:eastAsia="標楷體" w:hAnsi="標楷體" w:cs="Helvetica"/>
          <w:sz w:val="28"/>
          <w:szCs w:val="28"/>
        </w:rPr>
        <w:t>一、開放範圍：</w:t>
      </w:r>
    </w:p>
    <w:p w:rsidR="003B0F44" w:rsidRDefault="00206C0D">
      <w:pPr>
        <w:pStyle w:val="Web"/>
        <w:snapToGrid w:val="0"/>
        <w:spacing w:before="0" w:after="0"/>
        <w:ind w:left="1560" w:hanging="840"/>
      </w:pPr>
      <w:r>
        <w:rPr>
          <w:rFonts w:ascii="標楷體" w:eastAsia="標楷體" w:hAnsi="標楷體" w:cs="Helvetica"/>
          <w:sz w:val="28"/>
          <w:szCs w:val="28"/>
        </w:rPr>
        <w:t>本校校園場域開放</w:t>
      </w:r>
      <w:r>
        <w:rPr>
          <w:rFonts w:ascii="標楷體" w:eastAsia="標楷體" w:hAnsi="標楷體" w:cs="標楷體"/>
          <w:sz w:val="28"/>
          <w:szCs w:val="28"/>
          <w:lang w:eastAsia="zh-HK"/>
        </w:rPr>
        <w:t>停車場地</w:t>
      </w:r>
      <w:r>
        <w:rPr>
          <w:rFonts w:ascii="標楷體" w:eastAsia="標楷體" w:hAnsi="標楷體" w:cs="Helvetica"/>
          <w:sz w:val="28"/>
          <w:szCs w:val="28"/>
        </w:rPr>
        <w:t>使用分為下列</w:t>
      </w:r>
      <w:r>
        <w:rPr>
          <w:rFonts w:ascii="標楷體" w:eastAsia="標楷體" w:hAnsi="標楷體" w:cs="Helvetica"/>
          <w:sz w:val="28"/>
          <w:szCs w:val="28"/>
        </w:rPr>
        <w:t>2</w:t>
      </w:r>
      <w:r>
        <w:rPr>
          <w:rFonts w:ascii="標楷體" w:eastAsia="標楷體" w:hAnsi="標楷體" w:cs="Helvetica"/>
          <w:sz w:val="28"/>
          <w:szCs w:val="28"/>
        </w:rPr>
        <w:t>區：</w:t>
      </w:r>
    </w:p>
    <w:p w:rsidR="003B0F44" w:rsidRDefault="00206C0D">
      <w:pPr>
        <w:pStyle w:val="Web"/>
        <w:snapToGrid w:val="0"/>
        <w:spacing w:before="0" w:after="0"/>
        <w:ind w:left="1560" w:hanging="840"/>
      </w:pPr>
      <w:r>
        <w:rPr>
          <w:rFonts w:ascii="標楷體" w:eastAsia="標楷體" w:hAnsi="標楷體" w:cs="Helvetica"/>
          <w:sz w:val="28"/>
          <w:szCs w:val="28"/>
        </w:rPr>
        <w:t>（一）</w:t>
      </w:r>
      <w:r>
        <w:rPr>
          <w:rFonts w:ascii="標楷體" w:eastAsia="標楷體" w:hAnsi="標楷體" w:cs="Helvetica"/>
          <w:sz w:val="28"/>
          <w:szCs w:val="28"/>
          <w:lang w:eastAsia="zh-HK"/>
        </w:rPr>
        <w:t>汽車停車場</w:t>
      </w:r>
      <w:r>
        <w:rPr>
          <w:rFonts w:ascii="標楷體" w:eastAsia="標楷體" w:hAnsi="標楷體" w:cs="Helvetica"/>
          <w:color w:val="auto"/>
          <w:sz w:val="28"/>
          <w:szCs w:val="28"/>
        </w:rPr>
        <w:t>（進</w:t>
      </w:r>
      <w:r>
        <w:rPr>
          <w:rFonts w:ascii="標楷體" w:eastAsia="標楷體" w:hAnsi="標楷體" w:cs="Helvetica"/>
          <w:color w:val="auto"/>
          <w:sz w:val="28"/>
          <w:szCs w:val="28"/>
          <w:lang w:eastAsia="zh-HK"/>
        </w:rPr>
        <w:t>大門口</w:t>
      </w:r>
      <w:r>
        <w:rPr>
          <w:rFonts w:ascii="標楷體" w:eastAsia="標楷體" w:hAnsi="標楷體" w:cs="Helvetica"/>
          <w:color w:val="auto"/>
          <w:sz w:val="28"/>
          <w:szCs w:val="28"/>
        </w:rPr>
        <w:t>右</w:t>
      </w:r>
      <w:r>
        <w:rPr>
          <w:rFonts w:ascii="標楷體" w:eastAsia="標楷體" w:hAnsi="標楷體" w:cs="Helvetica"/>
          <w:color w:val="auto"/>
          <w:sz w:val="28"/>
          <w:szCs w:val="28"/>
          <w:lang w:eastAsia="zh-HK"/>
        </w:rPr>
        <w:t>側停車格</w:t>
      </w:r>
      <w:r>
        <w:rPr>
          <w:rFonts w:ascii="標楷體" w:eastAsia="標楷體" w:hAnsi="標楷體" w:cs="Helvetica"/>
          <w:color w:val="auto"/>
          <w:sz w:val="28"/>
          <w:szCs w:val="28"/>
        </w:rPr>
        <w:t>及車棚停車格）</w:t>
      </w:r>
    </w:p>
    <w:p w:rsidR="003B0F44" w:rsidRDefault="00206C0D">
      <w:pPr>
        <w:pStyle w:val="Web"/>
        <w:snapToGrid w:val="0"/>
        <w:spacing w:before="0" w:after="0"/>
        <w:ind w:left="1560" w:hanging="840"/>
      </w:pPr>
      <w:r>
        <w:rPr>
          <w:rFonts w:ascii="標楷體" w:eastAsia="標楷體" w:hAnsi="標楷體" w:cs="Helvetica"/>
          <w:color w:val="auto"/>
          <w:sz w:val="28"/>
          <w:szCs w:val="28"/>
        </w:rPr>
        <w:t>（二）</w:t>
      </w:r>
      <w:r>
        <w:rPr>
          <w:rFonts w:ascii="標楷體" w:eastAsia="標楷體" w:hAnsi="標楷體" w:cs="Helvetica"/>
          <w:color w:val="auto"/>
          <w:sz w:val="28"/>
          <w:szCs w:val="28"/>
          <w:lang w:eastAsia="zh-HK"/>
        </w:rPr>
        <w:t>機車停車場</w:t>
      </w:r>
      <w:r>
        <w:rPr>
          <w:rFonts w:ascii="標楷體" w:eastAsia="標楷體" w:hAnsi="標楷體" w:cs="Helvetica"/>
          <w:color w:val="auto"/>
          <w:sz w:val="28"/>
          <w:szCs w:val="28"/>
        </w:rPr>
        <w:t>（進</w:t>
      </w:r>
      <w:r>
        <w:rPr>
          <w:rFonts w:ascii="標楷體" w:eastAsia="標楷體" w:hAnsi="標楷體" w:cs="Helvetica"/>
          <w:color w:val="auto"/>
          <w:sz w:val="28"/>
          <w:szCs w:val="28"/>
          <w:lang w:eastAsia="zh-HK"/>
        </w:rPr>
        <w:t>大門口</w:t>
      </w:r>
      <w:r>
        <w:rPr>
          <w:rFonts w:ascii="標楷體" w:eastAsia="標楷體" w:hAnsi="標楷體" w:cs="Helvetica"/>
          <w:color w:val="auto"/>
          <w:sz w:val="28"/>
          <w:szCs w:val="28"/>
        </w:rPr>
        <w:t>右側車棚前方）</w:t>
      </w:r>
    </w:p>
    <w:p w:rsidR="003B0F44" w:rsidRDefault="003B0F44">
      <w:pPr>
        <w:pStyle w:val="Web"/>
        <w:snapToGrid w:val="0"/>
        <w:spacing w:before="0" w:after="0"/>
        <w:ind w:left="1560" w:hanging="840"/>
        <w:rPr>
          <w:rFonts w:ascii="標楷體" w:eastAsia="標楷體" w:hAnsi="標楷體" w:cs="Helvetica"/>
          <w:sz w:val="28"/>
          <w:szCs w:val="28"/>
        </w:rPr>
      </w:pPr>
    </w:p>
    <w:p w:rsidR="003B0F44" w:rsidRDefault="00206C0D">
      <w:pPr>
        <w:pStyle w:val="Web"/>
        <w:snapToGrid w:val="0"/>
        <w:spacing w:before="0" w:after="0"/>
        <w:ind w:left="990" w:hanging="630"/>
      </w:pPr>
      <w:r>
        <w:rPr>
          <w:rFonts w:ascii="標楷體" w:eastAsia="標楷體" w:hAnsi="標楷體" w:cs="Helvetica"/>
          <w:sz w:val="28"/>
          <w:szCs w:val="28"/>
        </w:rPr>
        <w:t>二、</w:t>
      </w:r>
      <w:hyperlink r:id="rId7" w:history="1">
        <w:r>
          <w:rPr>
            <w:rFonts w:ascii="標楷體" w:eastAsia="標楷體" w:hAnsi="標楷體" w:cs="Helvetica"/>
            <w:sz w:val="28"/>
            <w:szCs w:val="28"/>
          </w:rPr>
          <w:t>開放</w:t>
        </w:r>
      </w:hyperlink>
      <w:hyperlink r:id="rId8" w:history="1">
        <w:r>
          <w:rPr>
            <w:rFonts w:ascii="標楷體" w:eastAsia="標楷體" w:hAnsi="標楷體" w:cs="Helvetica"/>
            <w:sz w:val="28"/>
            <w:szCs w:val="28"/>
          </w:rPr>
          <w:t>時間：</w:t>
        </w:r>
      </w:hyperlink>
      <w:r>
        <w:rPr>
          <w:rFonts w:ascii="標楷體" w:eastAsia="標楷體" w:hAnsi="標楷體" w:cs="Helvetica"/>
          <w:color w:val="7030A0"/>
          <w:sz w:val="28"/>
          <w:szCs w:val="28"/>
        </w:rPr>
        <w:t>110</w:t>
      </w:r>
      <w:r>
        <w:rPr>
          <w:rFonts w:ascii="標楷體" w:eastAsia="標楷體" w:hAnsi="標楷體" w:cs="Helvetica"/>
          <w:color w:val="7030A0"/>
          <w:sz w:val="28"/>
          <w:szCs w:val="28"/>
        </w:rPr>
        <w:t>年</w:t>
      </w:r>
      <w:r>
        <w:rPr>
          <w:rFonts w:ascii="標楷體" w:eastAsia="標楷體" w:hAnsi="標楷體" w:cs="Helvetica"/>
          <w:color w:val="7030A0"/>
          <w:sz w:val="28"/>
          <w:szCs w:val="28"/>
        </w:rPr>
        <w:t>2</w:t>
      </w:r>
      <w:r>
        <w:rPr>
          <w:rFonts w:ascii="標楷體" w:eastAsia="標楷體" w:hAnsi="標楷體" w:cs="Helvetica"/>
          <w:color w:val="7030A0"/>
          <w:sz w:val="28"/>
          <w:szCs w:val="28"/>
        </w:rPr>
        <w:t>月</w:t>
      </w:r>
      <w:r>
        <w:rPr>
          <w:rFonts w:ascii="標楷體" w:eastAsia="標楷體" w:hAnsi="標楷體" w:cs="Helvetica"/>
          <w:color w:val="7030A0"/>
          <w:sz w:val="28"/>
          <w:szCs w:val="28"/>
        </w:rPr>
        <w:t>10</w:t>
      </w:r>
      <w:r>
        <w:rPr>
          <w:rFonts w:ascii="標楷體" w:eastAsia="標楷體" w:hAnsi="標楷體" w:cs="Helvetica"/>
          <w:color w:val="7030A0"/>
          <w:sz w:val="28"/>
          <w:szCs w:val="28"/>
        </w:rPr>
        <w:t>日（星期三）至</w:t>
      </w:r>
      <w:r>
        <w:rPr>
          <w:rFonts w:ascii="標楷體" w:eastAsia="標楷體" w:hAnsi="標楷體" w:cs="Helvetica"/>
          <w:color w:val="7030A0"/>
          <w:sz w:val="28"/>
          <w:szCs w:val="28"/>
        </w:rPr>
        <w:t>2</w:t>
      </w:r>
      <w:r>
        <w:rPr>
          <w:rFonts w:ascii="標楷體" w:eastAsia="標楷體" w:hAnsi="標楷體" w:cs="Helvetica"/>
          <w:color w:val="7030A0"/>
          <w:sz w:val="28"/>
          <w:szCs w:val="28"/>
        </w:rPr>
        <w:t>月</w:t>
      </w:r>
      <w:r>
        <w:rPr>
          <w:rFonts w:ascii="標楷體" w:eastAsia="標楷體" w:hAnsi="標楷體" w:cs="Helvetica"/>
          <w:color w:val="7030A0"/>
          <w:sz w:val="28"/>
          <w:szCs w:val="28"/>
        </w:rPr>
        <w:t>16</w:t>
      </w:r>
      <w:r>
        <w:rPr>
          <w:rFonts w:ascii="標楷體" w:eastAsia="標楷體" w:hAnsi="標楷體" w:cs="Helvetica"/>
          <w:color w:val="7030A0"/>
          <w:sz w:val="28"/>
          <w:szCs w:val="28"/>
        </w:rPr>
        <w:t>日（星期二）</w:t>
      </w:r>
      <w:r>
        <w:rPr>
          <w:rFonts w:ascii="標楷體" w:eastAsia="標楷體" w:hAnsi="標楷體" w:cs="Helvetica"/>
          <w:color w:val="7030A0"/>
          <w:sz w:val="28"/>
          <w:szCs w:val="28"/>
        </w:rPr>
        <w:t>17</w:t>
      </w:r>
      <w:r>
        <w:rPr>
          <w:rFonts w:ascii="標楷體" w:eastAsia="標楷體" w:hAnsi="標楷體" w:cs="Helvetica"/>
          <w:color w:val="7030A0"/>
          <w:sz w:val="28"/>
          <w:szCs w:val="28"/>
        </w:rPr>
        <w:t>：</w:t>
      </w:r>
      <w:r>
        <w:rPr>
          <w:rFonts w:ascii="標楷體" w:eastAsia="標楷體" w:hAnsi="標楷體" w:cs="Helvetica"/>
          <w:color w:val="7030A0"/>
          <w:sz w:val="28"/>
          <w:szCs w:val="28"/>
        </w:rPr>
        <w:t>00</w:t>
      </w:r>
    </w:p>
    <w:p w:rsidR="003B0F44" w:rsidRDefault="003B0F44">
      <w:pPr>
        <w:pStyle w:val="Web"/>
        <w:snapToGrid w:val="0"/>
        <w:spacing w:before="0" w:after="0"/>
        <w:ind w:left="930" w:hanging="210"/>
        <w:rPr>
          <w:rFonts w:ascii="標楷體" w:eastAsia="標楷體" w:hAnsi="標楷體" w:cs="Helvetica"/>
          <w:sz w:val="28"/>
          <w:szCs w:val="28"/>
        </w:rPr>
      </w:pPr>
    </w:p>
    <w:p w:rsidR="003B0F44" w:rsidRDefault="00206C0D">
      <w:pPr>
        <w:pStyle w:val="Web"/>
        <w:snapToGrid w:val="0"/>
        <w:spacing w:before="0" w:after="0"/>
        <w:ind w:left="990" w:hanging="630"/>
      </w:pPr>
      <w:r>
        <w:rPr>
          <w:rFonts w:ascii="標楷體" w:eastAsia="標楷體" w:hAnsi="標楷體" w:cs="Helvetica"/>
          <w:sz w:val="28"/>
          <w:szCs w:val="28"/>
        </w:rPr>
        <w:t>三</w:t>
      </w:r>
      <w:bookmarkStart w:id="1" w:name="S1"/>
      <w:bookmarkEnd w:id="1"/>
      <w:r>
        <w:rPr>
          <w:rFonts w:ascii="標楷體" w:eastAsia="標楷體" w:hAnsi="標楷體" w:cs="Helvetica"/>
          <w:sz w:val="28"/>
          <w:szCs w:val="28"/>
        </w:rPr>
        <w:t>、主要服務設施：</w:t>
      </w:r>
    </w:p>
    <w:p w:rsidR="003B0F44" w:rsidRDefault="00206C0D">
      <w:pPr>
        <w:pStyle w:val="a5"/>
        <w:snapToGrid w:val="0"/>
        <w:ind w:left="930" w:hanging="210"/>
      </w:pPr>
      <w:r>
        <w:rPr>
          <w:rFonts w:ascii="標楷體" w:eastAsia="標楷體" w:hAnsi="標楷體" w:cs="Helvetica"/>
          <w:color w:val="000000"/>
          <w:sz w:val="28"/>
          <w:szCs w:val="28"/>
        </w:rPr>
        <w:t>本</w:t>
      </w:r>
      <w:r>
        <w:rPr>
          <w:rFonts w:ascii="標楷體" w:eastAsia="標楷體" w:hAnsi="標楷體" w:cs="標楷體"/>
          <w:sz w:val="28"/>
          <w:szCs w:val="28"/>
          <w:lang w:eastAsia="zh-HK"/>
        </w:rPr>
        <w:t>停車場地</w:t>
      </w:r>
      <w:r>
        <w:rPr>
          <w:rFonts w:ascii="標楷體" w:eastAsia="標楷體" w:hAnsi="標楷體" w:cs="Helvetica"/>
          <w:color w:val="000000"/>
          <w:kern w:val="0"/>
          <w:sz w:val="28"/>
          <w:szCs w:val="28"/>
        </w:rPr>
        <w:t>為免費使用，提供服務設施如下：</w:t>
      </w:r>
    </w:p>
    <w:p w:rsidR="003B0F44" w:rsidRDefault="00206C0D">
      <w:pPr>
        <w:pStyle w:val="a5"/>
        <w:snapToGrid w:val="0"/>
        <w:ind w:left="930" w:hanging="210"/>
      </w:pPr>
      <w:r>
        <w:rPr>
          <w:rFonts w:ascii="標楷體" w:eastAsia="標楷體" w:hAnsi="標楷體" w:cs="Helvetica"/>
          <w:color w:val="000000"/>
          <w:sz w:val="28"/>
          <w:szCs w:val="28"/>
        </w:rPr>
        <w:t>（一）</w:t>
      </w:r>
      <w:r>
        <w:rPr>
          <w:rFonts w:ascii="標楷體" w:eastAsia="標楷體" w:hAnsi="標楷體" w:cs="Helvetica"/>
          <w:color w:val="000000"/>
          <w:sz w:val="28"/>
          <w:szCs w:val="28"/>
          <w:lang w:eastAsia="zh-HK"/>
        </w:rPr>
        <w:t>汽車停車場</w:t>
      </w:r>
      <w:r>
        <w:rPr>
          <w:rFonts w:ascii="標楷體" w:eastAsia="標楷體" w:hAnsi="標楷體" w:cs="Helvetica"/>
          <w:color w:val="000000"/>
          <w:kern w:val="0"/>
          <w:sz w:val="28"/>
          <w:szCs w:val="28"/>
        </w:rPr>
        <w:t>：</w:t>
      </w:r>
    </w:p>
    <w:p w:rsidR="003B0F44" w:rsidRDefault="00206C0D">
      <w:pPr>
        <w:pStyle w:val="a5"/>
        <w:snapToGrid w:val="0"/>
        <w:ind w:left="1618"/>
      </w:pPr>
      <w:r>
        <w:rPr>
          <w:rFonts w:ascii="標楷體" w:eastAsia="標楷體" w:hAnsi="標楷體" w:cs="Helvetica"/>
          <w:kern w:val="0"/>
          <w:sz w:val="28"/>
          <w:szCs w:val="28"/>
        </w:rPr>
        <w:t>大門口右側停車格為</w:t>
      </w:r>
      <w:r>
        <w:rPr>
          <w:rFonts w:ascii="標楷體" w:eastAsia="標楷體" w:hAnsi="標楷體" w:cs="Helvetica"/>
          <w:sz w:val="28"/>
          <w:szCs w:val="28"/>
          <w:lang w:eastAsia="zh-HK"/>
        </w:rPr>
        <w:t>連鎖磚</w:t>
      </w:r>
      <w:r>
        <w:rPr>
          <w:rFonts w:ascii="標楷體" w:eastAsia="標楷體" w:hAnsi="標楷體" w:cs="Helvetica"/>
          <w:sz w:val="28"/>
          <w:szCs w:val="28"/>
        </w:rPr>
        <w:t>地面</w:t>
      </w:r>
      <w:r>
        <w:rPr>
          <w:rFonts w:ascii="標楷體" w:eastAsia="標楷體" w:hAnsi="標楷體" w:cs="Helvetica"/>
          <w:kern w:val="0"/>
          <w:sz w:val="28"/>
          <w:szCs w:val="28"/>
        </w:rPr>
        <w:t>，位於校舍</w:t>
      </w:r>
      <w:r>
        <w:rPr>
          <w:rFonts w:ascii="標楷體" w:eastAsia="標楷體" w:hAnsi="標楷體" w:cs="Helvetica"/>
          <w:kern w:val="0"/>
          <w:sz w:val="28"/>
          <w:szCs w:val="28"/>
          <w:lang w:eastAsia="zh-HK"/>
        </w:rPr>
        <w:t>正前方</w:t>
      </w:r>
      <w:r>
        <w:rPr>
          <w:rFonts w:ascii="標楷體" w:eastAsia="標楷體" w:hAnsi="標楷體" w:cs="Helvetica"/>
          <w:kern w:val="0"/>
          <w:sz w:val="28"/>
          <w:szCs w:val="28"/>
        </w:rPr>
        <w:t>，</w:t>
      </w:r>
      <w:r>
        <w:rPr>
          <w:rFonts w:ascii="標楷體" w:eastAsia="標楷體" w:hAnsi="標楷體" w:cs="Helvetica"/>
          <w:sz w:val="28"/>
          <w:szCs w:val="28"/>
        </w:rPr>
        <w:t>平日開放提供來賓</w:t>
      </w:r>
      <w:r>
        <w:rPr>
          <w:rFonts w:ascii="標楷體" w:eastAsia="標楷體" w:hAnsi="標楷體" w:cs="Helvetica"/>
          <w:sz w:val="28"/>
          <w:szCs w:val="28"/>
          <w:lang w:eastAsia="zh-HK"/>
        </w:rPr>
        <w:t>停車</w:t>
      </w:r>
      <w:r>
        <w:rPr>
          <w:rFonts w:ascii="標楷體" w:eastAsia="標楷體" w:hAnsi="標楷體" w:cs="Helvetica"/>
          <w:sz w:val="28"/>
          <w:szCs w:val="28"/>
        </w:rPr>
        <w:t>使用</w:t>
      </w:r>
      <w:r>
        <w:rPr>
          <w:rFonts w:ascii="標楷體" w:eastAsia="標楷體" w:hAnsi="標楷體" w:cs="Helvetica"/>
          <w:kern w:val="0"/>
          <w:sz w:val="28"/>
          <w:szCs w:val="28"/>
        </w:rPr>
        <w:t>，寒假期間特提供</w:t>
      </w:r>
      <w:r>
        <w:rPr>
          <w:rFonts w:ascii="標楷體" w:eastAsia="標楷體" w:hAnsi="標楷體" w:cs="Helvetica"/>
          <w:kern w:val="0"/>
          <w:sz w:val="28"/>
          <w:szCs w:val="28"/>
          <w:lang w:eastAsia="zh-HK"/>
        </w:rPr>
        <w:t>民眾</w:t>
      </w:r>
      <w:r>
        <w:rPr>
          <w:rFonts w:ascii="標楷體" w:eastAsia="標楷體" w:hAnsi="標楷體" w:cs="Helvetica"/>
          <w:sz w:val="28"/>
          <w:szCs w:val="28"/>
          <w:lang w:eastAsia="zh-HK"/>
        </w:rPr>
        <w:t>停車</w:t>
      </w:r>
      <w:r>
        <w:rPr>
          <w:rFonts w:ascii="標楷體" w:eastAsia="標楷體" w:hAnsi="標楷體" w:cs="Helvetica"/>
          <w:kern w:val="0"/>
          <w:sz w:val="28"/>
          <w:szCs w:val="28"/>
        </w:rPr>
        <w:t>使用</w:t>
      </w:r>
      <w:r>
        <w:rPr>
          <w:rFonts w:ascii="標楷體" w:eastAsia="標楷體" w:hAnsi="標楷體" w:cs="Helvetica"/>
          <w:sz w:val="28"/>
          <w:szCs w:val="28"/>
        </w:rPr>
        <w:t>。</w:t>
      </w:r>
    </w:p>
    <w:p w:rsidR="003B0F44" w:rsidRDefault="00206C0D">
      <w:pPr>
        <w:pStyle w:val="a5"/>
        <w:snapToGrid w:val="0"/>
        <w:ind w:left="1618"/>
      </w:pPr>
      <w:r>
        <w:rPr>
          <w:rFonts w:ascii="標楷體" w:eastAsia="標楷體" w:hAnsi="標楷體" w:cs="Helvetica"/>
          <w:sz w:val="28"/>
          <w:szCs w:val="28"/>
        </w:rPr>
        <w:t>大門口右側車棚停車格為水泥鋪面，位於大門口右側方，平日開放提供教職員停車使用</w:t>
      </w:r>
      <w:r>
        <w:rPr>
          <w:rFonts w:ascii="標楷體" w:eastAsia="標楷體" w:hAnsi="標楷體" w:cs="Helvetica"/>
          <w:kern w:val="0"/>
          <w:sz w:val="28"/>
          <w:szCs w:val="28"/>
        </w:rPr>
        <w:t>，寒假期間特提供</w:t>
      </w:r>
      <w:r>
        <w:rPr>
          <w:rFonts w:ascii="標楷體" w:eastAsia="標楷體" w:hAnsi="標楷體" w:cs="Helvetica"/>
          <w:kern w:val="0"/>
          <w:sz w:val="28"/>
          <w:szCs w:val="28"/>
          <w:lang w:eastAsia="zh-HK"/>
        </w:rPr>
        <w:t>民眾</w:t>
      </w:r>
      <w:r>
        <w:rPr>
          <w:rFonts w:ascii="標楷體" w:eastAsia="標楷體" w:hAnsi="標楷體" w:cs="Helvetica"/>
          <w:sz w:val="28"/>
          <w:szCs w:val="28"/>
          <w:lang w:eastAsia="zh-HK"/>
        </w:rPr>
        <w:t>停車</w:t>
      </w:r>
      <w:r>
        <w:rPr>
          <w:rFonts w:ascii="標楷體" w:eastAsia="標楷體" w:hAnsi="標楷體" w:cs="Helvetica"/>
          <w:kern w:val="0"/>
          <w:sz w:val="28"/>
          <w:szCs w:val="28"/>
        </w:rPr>
        <w:t>使用</w:t>
      </w:r>
      <w:r>
        <w:rPr>
          <w:rFonts w:ascii="標楷體" w:eastAsia="標楷體" w:hAnsi="標楷體" w:cs="Helvetica"/>
          <w:sz w:val="28"/>
          <w:szCs w:val="28"/>
        </w:rPr>
        <w:t>。</w:t>
      </w:r>
    </w:p>
    <w:p w:rsidR="003B0F44" w:rsidRDefault="00206C0D">
      <w:pPr>
        <w:pStyle w:val="Web"/>
        <w:snapToGrid w:val="0"/>
        <w:spacing w:before="0" w:after="0"/>
        <w:ind w:left="720"/>
      </w:pPr>
      <w:r>
        <w:rPr>
          <w:rFonts w:ascii="標楷體" w:eastAsia="標楷體" w:hAnsi="標楷體" w:cs="Helvetica"/>
          <w:sz w:val="28"/>
          <w:szCs w:val="28"/>
        </w:rPr>
        <w:t>（二）</w:t>
      </w:r>
      <w:r>
        <w:rPr>
          <w:rFonts w:ascii="標楷體" w:eastAsia="標楷體" w:hAnsi="標楷體" w:cs="Helvetica"/>
          <w:sz w:val="28"/>
          <w:szCs w:val="28"/>
          <w:lang w:eastAsia="zh-HK"/>
        </w:rPr>
        <w:t>機車停車場</w:t>
      </w:r>
      <w:r>
        <w:rPr>
          <w:rFonts w:ascii="標楷體" w:eastAsia="標楷體" w:hAnsi="標楷體" w:cs="Helvetica"/>
          <w:sz w:val="28"/>
          <w:szCs w:val="28"/>
        </w:rPr>
        <w:t>：</w:t>
      </w:r>
    </w:p>
    <w:p w:rsidR="003B0F44" w:rsidRDefault="00206C0D">
      <w:pPr>
        <w:pStyle w:val="a5"/>
        <w:snapToGrid w:val="0"/>
        <w:ind w:left="1680"/>
      </w:pPr>
      <w:r>
        <w:rPr>
          <w:rFonts w:ascii="標楷體" w:eastAsia="標楷體" w:hAnsi="標楷體" w:cs="Helvetica"/>
          <w:sz w:val="28"/>
          <w:szCs w:val="28"/>
        </w:rPr>
        <w:t>本區為水泥地面，有</w:t>
      </w:r>
      <w:r>
        <w:rPr>
          <w:rFonts w:ascii="標楷體" w:eastAsia="標楷體" w:hAnsi="標楷體" w:cs="Helvetica"/>
          <w:sz w:val="28"/>
          <w:szCs w:val="28"/>
          <w:lang w:eastAsia="zh-HK"/>
        </w:rPr>
        <w:t>鐵皮</w:t>
      </w:r>
      <w:r>
        <w:rPr>
          <w:rFonts w:ascii="標楷體" w:eastAsia="標楷體" w:hAnsi="標楷體" w:cs="Helvetica"/>
          <w:sz w:val="28"/>
          <w:szCs w:val="28"/>
        </w:rPr>
        <w:t>屋頂，</w:t>
      </w:r>
      <w:r>
        <w:rPr>
          <w:rFonts w:ascii="標楷體" w:eastAsia="標楷體" w:hAnsi="標楷體" w:cs="Helvetica"/>
          <w:sz w:val="28"/>
          <w:szCs w:val="28"/>
          <w:lang w:eastAsia="zh-HK"/>
        </w:rPr>
        <w:t>位於</w:t>
      </w:r>
      <w:r>
        <w:rPr>
          <w:rFonts w:ascii="標楷體" w:eastAsia="標楷體" w:hAnsi="標楷體" w:cs="Helvetica"/>
          <w:sz w:val="28"/>
          <w:szCs w:val="28"/>
        </w:rPr>
        <w:t>大門口右</w:t>
      </w:r>
      <w:r>
        <w:rPr>
          <w:rFonts w:ascii="標楷體" w:eastAsia="標楷體" w:hAnsi="標楷體" w:cs="Helvetica"/>
          <w:sz w:val="28"/>
          <w:szCs w:val="28"/>
          <w:lang w:eastAsia="zh-HK"/>
        </w:rPr>
        <w:t>側</w:t>
      </w:r>
      <w:r>
        <w:rPr>
          <w:rFonts w:ascii="標楷體" w:eastAsia="標楷體" w:hAnsi="標楷體" w:cs="Helvetica"/>
          <w:sz w:val="28"/>
          <w:szCs w:val="28"/>
        </w:rPr>
        <w:t>方，平日開放提供</w:t>
      </w:r>
      <w:r>
        <w:rPr>
          <w:rFonts w:ascii="標楷體" w:eastAsia="標楷體" w:hAnsi="標楷體" w:cs="Helvetica"/>
          <w:sz w:val="28"/>
          <w:szCs w:val="28"/>
          <w:lang w:eastAsia="zh-HK"/>
        </w:rPr>
        <w:t>教職員停車</w:t>
      </w:r>
      <w:r>
        <w:rPr>
          <w:rFonts w:ascii="標楷體" w:eastAsia="標楷體" w:hAnsi="標楷體" w:cs="Helvetica"/>
          <w:sz w:val="28"/>
          <w:szCs w:val="28"/>
        </w:rPr>
        <w:t>使用，寒假期間特提供</w:t>
      </w:r>
      <w:r>
        <w:rPr>
          <w:rFonts w:ascii="標楷體" w:eastAsia="標楷體" w:hAnsi="標楷體" w:cs="Helvetica"/>
          <w:kern w:val="0"/>
          <w:sz w:val="28"/>
          <w:szCs w:val="28"/>
          <w:lang w:eastAsia="zh-HK"/>
        </w:rPr>
        <w:t>民眾</w:t>
      </w:r>
      <w:r>
        <w:rPr>
          <w:rFonts w:ascii="標楷體" w:eastAsia="標楷體" w:hAnsi="標楷體" w:cs="Helvetica"/>
          <w:sz w:val="28"/>
          <w:szCs w:val="28"/>
          <w:lang w:eastAsia="zh-HK"/>
        </w:rPr>
        <w:t>停車</w:t>
      </w:r>
      <w:r>
        <w:rPr>
          <w:rFonts w:ascii="標楷體" w:eastAsia="標楷體" w:hAnsi="標楷體" w:cs="Helvetica"/>
          <w:kern w:val="0"/>
          <w:sz w:val="28"/>
          <w:szCs w:val="28"/>
        </w:rPr>
        <w:t>使用</w:t>
      </w:r>
      <w:r>
        <w:rPr>
          <w:rFonts w:ascii="標楷體" w:eastAsia="標楷體" w:hAnsi="標楷體" w:cs="Helvetica"/>
          <w:sz w:val="28"/>
          <w:szCs w:val="28"/>
        </w:rPr>
        <w:t>。</w:t>
      </w:r>
    </w:p>
    <w:p w:rsidR="003B0F44" w:rsidRDefault="00206C0D">
      <w:pPr>
        <w:pStyle w:val="a5"/>
        <w:snapToGrid w:val="0"/>
        <w:ind w:left="1680"/>
        <w:rPr>
          <w:rFonts w:ascii="標楷體" w:eastAsia="標楷體" w:hAnsi="標楷體" w:cs="標楷體"/>
          <w:color w:val="FF0000"/>
          <w:sz w:val="28"/>
          <w:szCs w:val="28"/>
        </w:rPr>
      </w:pPr>
      <w:r>
        <w:rPr>
          <w:rFonts w:ascii="標楷體" w:eastAsia="標楷體" w:hAnsi="標楷體" w:cs="標楷體"/>
          <w:color w:val="FF0000"/>
          <w:sz w:val="28"/>
          <w:szCs w:val="28"/>
        </w:rPr>
        <w:t xml:space="preserve">                                                    </w:t>
      </w:r>
    </w:p>
    <w:p w:rsidR="003B0F44" w:rsidRDefault="00206C0D">
      <w:pPr>
        <w:pStyle w:val="Web"/>
        <w:snapToGrid w:val="0"/>
        <w:spacing w:before="0" w:after="0"/>
        <w:ind w:left="990" w:hanging="630"/>
      </w:pPr>
      <w:bookmarkStart w:id="2" w:name="S3"/>
      <w:bookmarkStart w:id="3" w:name="S2"/>
      <w:bookmarkEnd w:id="2"/>
      <w:bookmarkEnd w:id="3"/>
      <w:r>
        <w:rPr>
          <w:rFonts w:ascii="標楷體" w:eastAsia="標楷體" w:hAnsi="標楷體" w:cs="Helvetica"/>
          <w:sz w:val="28"/>
          <w:szCs w:val="28"/>
          <w:lang w:eastAsia="zh-HK"/>
        </w:rPr>
        <w:t>四</w:t>
      </w:r>
      <w:r>
        <w:rPr>
          <w:rFonts w:ascii="標楷體" w:eastAsia="標楷體" w:hAnsi="標楷體" w:cs="Helvetica"/>
          <w:sz w:val="28"/>
          <w:szCs w:val="28"/>
        </w:rPr>
        <w:t>、</w:t>
      </w:r>
      <w:hyperlink r:id="rId9" w:history="1">
        <w:r>
          <w:rPr>
            <w:rFonts w:ascii="標楷體" w:eastAsia="標楷體" w:hAnsi="標楷體" w:cs="Helvetica"/>
            <w:sz w:val="28"/>
            <w:szCs w:val="28"/>
          </w:rPr>
          <w:t>服務管理單位：</w:t>
        </w:r>
      </w:hyperlink>
    </w:p>
    <w:p w:rsidR="003B0F44" w:rsidRDefault="00206C0D">
      <w:pPr>
        <w:pStyle w:val="Web"/>
        <w:snapToGrid w:val="0"/>
        <w:spacing w:before="0" w:after="0"/>
        <w:ind w:left="990" w:hanging="630"/>
      </w:pPr>
      <w:r>
        <w:rPr>
          <w:rFonts w:ascii="標楷體" w:eastAsia="標楷體" w:hAnsi="標楷體" w:cs="標楷體"/>
          <w:sz w:val="28"/>
          <w:szCs w:val="28"/>
        </w:rPr>
        <w:t xml:space="preserve">      </w:t>
      </w:r>
      <w:r>
        <w:rPr>
          <w:rFonts w:ascii="標楷體" w:eastAsia="標楷體" w:hAnsi="標楷體" w:cs="Helvetica"/>
          <w:sz w:val="28"/>
          <w:szCs w:val="28"/>
        </w:rPr>
        <w:t>受理單位：屏東縣</w:t>
      </w:r>
      <w:r>
        <w:rPr>
          <w:rFonts w:ascii="標楷體" w:eastAsia="標楷體" w:hAnsi="標楷體" w:cs="Helvetica"/>
          <w:color w:val="auto"/>
          <w:sz w:val="28"/>
          <w:szCs w:val="28"/>
          <w:lang w:eastAsia="zh-HK"/>
        </w:rPr>
        <w:t>屏東市</w:t>
      </w:r>
      <w:r>
        <w:rPr>
          <w:rFonts w:ascii="標楷體" w:eastAsia="標楷體" w:hAnsi="標楷體" w:cs="Helvetica"/>
          <w:color w:val="auto"/>
          <w:sz w:val="28"/>
          <w:szCs w:val="28"/>
        </w:rPr>
        <w:t>前進國小</w:t>
      </w:r>
      <w:r>
        <w:rPr>
          <w:rFonts w:ascii="標楷體" w:eastAsia="標楷體" w:hAnsi="標楷體" w:cs="Helvetica"/>
          <w:sz w:val="28"/>
          <w:szCs w:val="28"/>
        </w:rPr>
        <w:t>總務處</w:t>
      </w:r>
    </w:p>
    <w:p w:rsidR="003B0F44" w:rsidRDefault="00206C0D">
      <w:pPr>
        <w:pStyle w:val="Web"/>
        <w:snapToGrid w:val="0"/>
        <w:spacing w:before="0" w:after="0"/>
        <w:ind w:left="992" w:hanging="70"/>
      </w:pPr>
      <w:r>
        <w:rPr>
          <w:rFonts w:ascii="標楷體" w:eastAsia="標楷體" w:hAnsi="標楷體" w:cs="Helvetica"/>
          <w:sz w:val="28"/>
          <w:szCs w:val="28"/>
        </w:rPr>
        <w:t xml:space="preserve">　地</w:t>
      </w:r>
      <w:r>
        <w:rPr>
          <w:rFonts w:ascii="標楷體" w:eastAsia="標楷體" w:hAnsi="標楷體" w:cs="Helvetica"/>
          <w:sz w:val="28"/>
          <w:szCs w:val="28"/>
        </w:rPr>
        <w:t xml:space="preserve"> </w:t>
      </w:r>
      <w:r>
        <w:rPr>
          <w:rFonts w:ascii="標楷體" w:eastAsia="標楷體" w:hAnsi="標楷體" w:cs="Helvetica"/>
          <w:sz w:val="28"/>
          <w:szCs w:val="28"/>
        </w:rPr>
        <w:t>址：屏東縣屏東市建國路</w:t>
      </w:r>
      <w:r>
        <w:rPr>
          <w:rFonts w:ascii="標楷體" w:eastAsia="標楷體" w:hAnsi="標楷體" w:cs="Helvetica"/>
          <w:sz w:val="28"/>
          <w:szCs w:val="28"/>
        </w:rPr>
        <w:t>405</w:t>
      </w:r>
      <w:r>
        <w:rPr>
          <w:rFonts w:ascii="標楷體" w:eastAsia="標楷體" w:hAnsi="標楷體" w:cs="Helvetica"/>
          <w:sz w:val="28"/>
          <w:szCs w:val="28"/>
        </w:rPr>
        <w:t>巷</w:t>
      </w:r>
      <w:r>
        <w:rPr>
          <w:rFonts w:ascii="標楷體" w:eastAsia="標楷體" w:hAnsi="標楷體" w:cs="Helvetica"/>
          <w:sz w:val="28"/>
          <w:szCs w:val="28"/>
        </w:rPr>
        <w:t>100</w:t>
      </w:r>
      <w:r>
        <w:rPr>
          <w:rFonts w:ascii="標楷體" w:eastAsia="標楷體" w:hAnsi="標楷體" w:cs="Helvetica"/>
          <w:sz w:val="28"/>
          <w:szCs w:val="28"/>
        </w:rPr>
        <w:t>弄</w:t>
      </w:r>
      <w:r>
        <w:rPr>
          <w:rFonts w:ascii="標楷體" w:eastAsia="標楷體" w:hAnsi="標楷體" w:cs="Helvetica"/>
          <w:sz w:val="28"/>
          <w:szCs w:val="28"/>
        </w:rPr>
        <w:t>39</w:t>
      </w:r>
      <w:r>
        <w:rPr>
          <w:rFonts w:ascii="標楷體" w:eastAsia="標楷體" w:hAnsi="標楷體" w:cs="Helvetica"/>
          <w:sz w:val="28"/>
          <w:szCs w:val="28"/>
        </w:rPr>
        <w:t>號</w:t>
      </w:r>
    </w:p>
    <w:p w:rsidR="003B0F44" w:rsidRDefault="00206C0D">
      <w:pPr>
        <w:pStyle w:val="Web"/>
        <w:snapToGrid w:val="0"/>
        <w:spacing w:before="0" w:after="0"/>
        <w:ind w:left="992" w:hanging="70"/>
      </w:pPr>
      <w:r>
        <w:rPr>
          <w:rFonts w:ascii="標楷體" w:eastAsia="標楷體" w:hAnsi="標楷體" w:cs="Helvetica"/>
          <w:sz w:val="28"/>
          <w:szCs w:val="28"/>
        </w:rPr>
        <w:t xml:space="preserve">　電話</w:t>
      </w:r>
      <w:r>
        <w:rPr>
          <w:rFonts w:ascii="標楷體" w:eastAsia="標楷體" w:hAnsi="標楷體" w:cs="Helvetica"/>
          <w:sz w:val="28"/>
          <w:szCs w:val="28"/>
        </w:rPr>
        <w:t>(TEL)</w:t>
      </w:r>
      <w:r>
        <w:rPr>
          <w:rFonts w:ascii="標楷體" w:eastAsia="標楷體" w:hAnsi="標楷體" w:cs="Helvetica"/>
          <w:sz w:val="28"/>
          <w:szCs w:val="28"/>
        </w:rPr>
        <w:t>：</w:t>
      </w:r>
      <w:r>
        <w:rPr>
          <w:rFonts w:ascii="標楷體" w:eastAsia="標楷體" w:hAnsi="標楷體" w:cs="Helvetica"/>
          <w:sz w:val="28"/>
          <w:szCs w:val="28"/>
        </w:rPr>
        <w:t>08-7523291#13</w:t>
      </w:r>
    </w:p>
    <w:p w:rsidR="003B0F44" w:rsidRDefault="00206C0D">
      <w:pPr>
        <w:pStyle w:val="Web"/>
        <w:snapToGrid w:val="0"/>
        <w:spacing w:before="0" w:after="0"/>
        <w:ind w:left="936" w:firstLine="280"/>
      </w:pPr>
      <w:r>
        <w:rPr>
          <w:rFonts w:ascii="標楷體" w:eastAsia="標楷體" w:hAnsi="標楷體" w:cs="Helvetica"/>
          <w:sz w:val="28"/>
          <w:szCs w:val="28"/>
        </w:rPr>
        <w:t>傳真</w:t>
      </w:r>
      <w:r>
        <w:rPr>
          <w:rFonts w:ascii="標楷體" w:eastAsia="標楷體" w:hAnsi="標楷體" w:cs="Helvetica"/>
          <w:sz w:val="28"/>
          <w:szCs w:val="28"/>
        </w:rPr>
        <w:t>(FAX)</w:t>
      </w:r>
      <w:r>
        <w:rPr>
          <w:rFonts w:ascii="標楷體" w:eastAsia="標楷體" w:hAnsi="標楷體" w:cs="Helvetica"/>
          <w:sz w:val="28"/>
          <w:szCs w:val="28"/>
        </w:rPr>
        <w:t>：</w:t>
      </w:r>
      <w:r>
        <w:rPr>
          <w:rFonts w:ascii="標楷體" w:eastAsia="標楷體" w:hAnsi="標楷體" w:cs="Helvetica"/>
          <w:sz w:val="28"/>
          <w:szCs w:val="28"/>
        </w:rPr>
        <w:t>08-7531897</w:t>
      </w:r>
    </w:p>
    <w:p w:rsidR="003B0F44" w:rsidRDefault="00206C0D">
      <w:pPr>
        <w:pStyle w:val="Web"/>
        <w:snapToGrid w:val="0"/>
        <w:spacing w:before="0" w:after="0"/>
        <w:ind w:left="1340" w:hanging="140"/>
        <w:rPr>
          <w:rFonts w:ascii="標楷體" w:eastAsia="標楷體" w:hAnsi="標楷體" w:cs="Helvetica"/>
          <w:sz w:val="28"/>
          <w:szCs w:val="28"/>
        </w:rPr>
      </w:pPr>
      <w:r>
        <w:rPr>
          <w:rFonts w:ascii="標楷體" w:eastAsia="標楷體" w:hAnsi="標楷體" w:cs="Helvetica"/>
          <w:sz w:val="28"/>
          <w:szCs w:val="28"/>
        </w:rPr>
        <w:t>電子郵件地址</w:t>
      </w:r>
      <w:r>
        <w:rPr>
          <w:rFonts w:ascii="標楷體" w:eastAsia="標楷體" w:hAnsi="標楷體" w:cs="Helvetica"/>
          <w:sz w:val="28"/>
          <w:szCs w:val="28"/>
        </w:rPr>
        <w:t>(e-mail)</w:t>
      </w:r>
      <w:r>
        <w:rPr>
          <w:rFonts w:ascii="標楷體" w:eastAsia="標楷體" w:hAnsi="標楷體" w:cs="Helvetica"/>
          <w:sz w:val="28"/>
          <w:szCs w:val="28"/>
        </w:rPr>
        <w:t>：</w:t>
      </w:r>
      <w:r>
        <w:rPr>
          <w:rFonts w:ascii="標楷體" w:eastAsia="標楷體" w:hAnsi="標楷體" w:cs="Helvetica"/>
          <w:sz w:val="28"/>
          <w:szCs w:val="28"/>
        </w:rPr>
        <w:t>pthcjes0218@cjes.ptc.edu.tw</w:t>
      </w:r>
    </w:p>
    <w:p w:rsidR="003B0F44" w:rsidRDefault="003B0F44">
      <w:pPr>
        <w:pStyle w:val="Web"/>
        <w:snapToGrid w:val="0"/>
        <w:spacing w:before="0" w:after="0"/>
        <w:ind w:left="1200"/>
        <w:rPr>
          <w:rFonts w:ascii="標楷體" w:eastAsia="標楷體" w:hAnsi="標楷體" w:cs="Helvetica"/>
          <w:sz w:val="28"/>
          <w:szCs w:val="28"/>
        </w:rPr>
      </w:pPr>
    </w:p>
    <w:p w:rsidR="003B0F44" w:rsidRDefault="00206C0D">
      <w:pPr>
        <w:pStyle w:val="Web"/>
        <w:snapToGrid w:val="0"/>
        <w:spacing w:before="0" w:after="0"/>
        <w:ind w:left="1760" w:hanging="1400"/>
      </w:pPr>
      <w:bookmarkStart w:id="4" w:name="S6"/>
      <w:bookmarkEnd w:id="4"/>
      <w:r>
        <w:rPr>
          <w:rFonts w:ascii="標楷體" w:eastAsia="標楷體" w:hAnsi="標楷體" w:cs="標楷體"/>
          <w:sz w:val="28"/>
          <w:szCs w:val="28"/>
          <w:lang w:eastAsia="zh-HK"/>
        </w:rPr>
        <w:t>五</w:t>
      </w:r>
      <w:r>
        <w:rPr>
          <w:rFonts w:ascii="標楷體" w:eastAsia="標楷體" w:hAnsi="標楷體" w:cs="標楷體"/>
          <w:sz w:val="28"/>
          <w:szCs w:val="28"/>
        </w:rPr>
        <w:t>、備註：有關本校開放</w:t>
      </w:r>
      <w:r>
        <w:rPr>
          <w:rFonts w:ascii="標楷體" w:eastAsia="標楷體" w:hAnsi="標楷體" w:cs="標楷體"/>
          <w:sz w:val="28"/>
          <w:szCs w:val="28"/>
          <w:lang w:eastAsia="zh-HK"/>
        </w:rPr>
        <w:t>停車場地</w:t>
      </w:r>
      <w:r>
        <w:rPr>
          <w:rFonts w:ascii="標楷體" w:eastAsia="標楷體" w:hAnsi="標楷體" w:cs="標楷體"/>
          <w:sz w:val="28"/>
          <w:szCs w:val="28"/>
        </w:rPr>
        <w:t>使用注意事項，將視實際需要隨時修正，並於學校網站公布之。</w:t>
      </w:r>
    </w:p>
    <w:sectPr w:rsidR="003B0F44">
      <w:pgSz w:w="11906" w:h="16838"/>
      <w:pgMar w:top="1077" w:right="964" w:bottom="144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C0D" w:rsidRDefault="00206C0D">
      <w:pPr>
        <w:rPr>
          <w:rFonts w:hint="eastAsia"/>
        </w:rPr>
      </w:pPr>
      <w:r>
        <w:separator/>
      </w:r>
    </w:p>
  </w:endnote>
  <w:endnote w:type="continuationSeparator" w:id="0">
    <w:p w:rsidR="00206C0D" w:rsidRDefault="00206C0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Times New Roman"/>
    <w:charset w:val="00"/>
    <w:family w:val="auto"/>
    <w:pitch w:val="variable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思源黑體 TW Regular">
    <w:charset w:val="00"/>
    <w:family w:val="auto"/>
    <w:pitch w:val="variable"/>
  </w:font>
  <w:font w:name="細明體, MingLiU">
    <w:altName w:val="Arial"/>
    <w:charset w:val="00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C0D" w:rsidRDefault="00206C0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06C0D" w:rsidRDefault="00206C0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546D"/>
    <w:multiLevelType w:val="multilevel"/>
    <w:tmpl w:val="2D5C7396"/>
    <w:styleLink w:val="WW8Num2"/>
    <w:lvl w:ilvl="0">
      <w:start w:val="1"/>
      <w:numFmt w:val="japaneseCounting"/>
      <w:lvlText w:val="（%1）"/>
      <w:lvlJc w:val="left"/>
      <w:pPr>
        <w:ind w:left="1920" w:hanging="720"/>
      </w:pPr>
    </w:lvl>
    <w:lvl w:ilvl="1">
      <w:start w:val="1"/>
      <w:numFmt w:val="japaneseCounting"/>
      <w:lvlText w:val="（%2）"/>
      <w:lvlJc w:val="left"/>
      <w:pPr>
        <w:ind w:left="1200" w:hanging="720"/>
      </w:pPr>
      <w:rPr>
        <w:lang w:val="en-US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357B5F"/>
    <w:multiLevelType w:val="multilevel"/>
    <w:tmpl w:val="719E425C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3B0F44"/>
    <w:rsid w:val="00206C0D"/>
    <w:rsid w:val="003B0F44"/>
    <w:rsid w:val="007E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795604-C492-4491-9EFC-FB861503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AR PL UMing TW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思源黑體 TW Regular" w:hAnsi="Liberation Sans" w:cs="AR PL UMing TW"/>
      <w:sz w:val="28"/>
      <w:szCs w:val="28"/>
    </w:rPr>
  </w:style>
  <w:style w:type="paragraph" w:customStyle="1" w:styleId="Textbody">
    <w:name w:val="Text body"/>
    <w:basedOn w:val="Standard"/>
    <w:rPr>
      <w:szCs w:val="20"/>
    </w:r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Web">
    <w:name w:val="Normal (Web)"/>
    <w:basedOn w:val="Standard"/>
    <w:pPr>
      <w:widowControl/>
      <w:spacing w:before="280" w:after="280"/>
    </w:pPr>
    <w:rPr>
      <w:rFonts w:ascii="新細明體, PMingLiU" w:hAnsi="新細明體, PMingLiU" w:cs="新細明體, PMingLiU"/>
      <w:color w:val="000000"/>
      <w:kern w:val="0"/>
    </w:rPr>
  </w:style>
  <w:style w:type="paragraph" w:styleId="a5">
    <w:name w:val="Plain Text"/>
    <w:basedOn w:val="Standard"/>
    <w:rPr>
      <w:rFonts w:ascii="細明體, MingLiU" w:eastAsia="細明體, MingLiU" w:hAnsi="細明體, MingLiU" w:cs="Courier New"/>
      <w:szCs w:val="20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lang w:val="en-US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rtp.gov.tw/big5/syntegra/msl/main.asp#S2%23S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rtp.gov.tw/big5/syntegra/msl/main.asp#S2%23S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rtp.gov.tw/big5/syntegra/msl/main.asp#S4%23S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臺北市北投貴子坑露營場（含水土保持戶外教室）申請使用須知</dc:title>
  <dc:subject/>
  <dc:creator>div12015</dc:creator>
  <cp:lastModifiedBy>user</cp:lastModifiedBy>
  <cp:revision>2</cp:revision>
  <cp:lastPrinted>2013-01-04T12:28:00Z</cp:lastPrinted>
  <dcterms:created xsi:type="dcterms:W3CDTF">2020-11-23T23:41:00Z</dcterms:created>
  <dcterms:modified xsi:type="dcterms:W3CDTF">2020-11-23T23:41:00Z</dcterms:modified>
</cp:coreProperties>
</file>